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FCE" w:rsidRPr="00254FCE" w:rsidRDefault="00254FCE" w:rsidP="00254FCE">
      <w:pPr>
        <w:pStyle w:val="1"/>
        <w:ind w:left="-567"/>
        <w:jc w:val="center"/>
        <w:rPr>
          <w:rFonts w:asciiTheme="minorEastAsia" w:eastAsiaTheme="minorEastAsia" w:hAnsiTheme="minorEastAsia" w:hint="eastAsia"/>
          <w:sz w:val="30"/>
          <w:szCs w:val="30"/>
        </w:rPr>
      </w:pPr>
      <w:r w:rsidRPr="00254FCE">
        <w:rPr>
          <w:rFonts w:asciiTheme="minorEastAsia" w:eastAsiaTheme="minorEastAsia" w:hAnsiTheme="minorEastAsia" w:hint="eastAsia"/>
          <w:sz w:val="30"/>
          <w:szCs w:val="30"/>
        </w:rPr>
        <w:t>BAT-3SH</w:t>
      </w:r>
    </w:p>
    <w:p w:rsidR="00254FCE" w:rsidRDefault="00254FCE" w:rsidP="00EC6DDC">
      <w:pPr>
        <w:pStyle w:val="1"/>
        <w:ind w:left="-567"/>
        <w:rPr>
          <w:rFonts w:asciiTheme="minorEastAsia" w:eastAsiaTheme="minorEastAsia" w:hAnsiTheme="minorEastAsia" w:hint="eastAsia"/>
        </w:rPr>
      </w:pPr>
    </w:p>
    <w:p w:rsidR="00EC6DDC" w:rsidRPr="00EC6DDC" w:rsidRDefault="00EC6DDC" w:rsidP="00EC6DDC">
      <w:pPr>
        <w:pStyle w:val="1"/>
        <w:ind w:left="-567"/>
        <w:rPr>
          <w:rFonts w:asciiTheme="minorEastAsia" w:eastAsiaTheme="minorEastAsia" w:hAnsiTheme="minorEastAsia"/>
        </w:rPr>
      </w:pPr>
      <w:proofErr w:type="gramStart"/>
      <w:r w:rsidRPr="00EC6DDC">
        <w:rPr>
          <w:rFonts w:asciiTheme="minorEastAsia" w:eastAsiaTheme="minorEastAsia" w:hAnsiTheme="minorEastAsia" w:hint="eastAsia"/>
        </w:rPr>
        <w:t>3G/HD/SD-SDI to HDMI Converter</w:t>
      </w:r>
      <w:proofErr w:type="gramEnd"/>
      <w:r w:rsidRPr="00EC6DDC">
        <w:rPr>
          <w:rFonts w:asciiTheme="minorEastAsia" w:eastAsiaTheme="minorEastAsia" w:hAnsiTheme="minorEastAsia" w:hint="eastAsia"/>
        </w:rPr>
        <w:t xml:space="preserve"> </w:t>
      </w:r>
      <w:bookmarkStart w:id="0" w:name="_GoBack"/>
      <w:bookmarkEnd w:id="0"/>
    </w:p>
    <w:p w:rsidR="00EC6DDC" w:rsidRPr="00EC6DDC" w:rsidRDefault="00EC6DDC" w:rsidP="00EC6DDC">
      <w:pPr>
        <w:pStyle w:val="a3"/>
        <w:ind w:left="-567"/>
        <w:rPr>
          <w:rFonts w:asciiTheme="minorEastAsia" w:eastAsiaTheme="minorEastAsia" w:hAnsiTheme="minorEastAsia"/>
        </w:rPr>
      </w:pPr>
    </w:p>
    <w:p w:rsidR="00EC6DDC" w:rsidRPr="00EC6DDC" w:rsidRDefault="00EC6DDC" w:rsidP="00EC6DDC">
      <w:pPr>
        <w:pStyle w:val="2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(1) 기 능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본 기기는 3G/HD/SD-SDI 신호를 HDMI 신호로 변환하는 컨버터 장비로서, 최저의 SDI Jitter성능을 갖고 있어 뛰어난 신호품질을 제공하여 사용자가 잡음이 들어가있는 아날로그 비디오/오디오 신호를 SDI케이블을 통해서 멀리 좋은 품질로 보낼 수 있어야 하고 다음과 같은 사양에 준한다.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효율적인 열 발산설계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타 브랜드와 호환성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다양한 오디오 샘플링 지원(32~192kHz to 48kHz)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다양한 입력전원 지원(+7V~+15V)</w:t>
      </w:r>
    </w:p>
    <w:p w:rsidR="00EC6DDC" w:rsidRPr="00EC6DDC" w:rsidRDefault="00EC6DDC" w:rsidP="00C1312D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저전력 소모(3Watt Max.)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  <w:color w:val="FF0000"/>
        </w:rPr>
        <w:t>-</w:t>
      </w:r>
      <w:r w:rsidRPr="00EC6DDC">
        <w:rPr>
          <w:rFonts w:asciiTheme="minorEastAsia" w:eastAsiaTheme="minorEastAsia" w:hAnsiTheme="minorEastAsia" w:hint="eastAsia"/>
        </w:rPr>
        <w:t xml:space="preserve"> </w:t>
      </w:r>
      <w:r w:rsidRPr="00EC6DDC">
        <w:rPr>
          <w:rFonts w:asciiTheme="minorEastAsia" w:eastAsiaTheme="minorEastAsia" w:hAnsiTheme="minorEastAsia" w:hint="eastAsia"/>
          <w:color w:val="FF0000"/>
        </w:rPr>
        <w:t>SDI　신호 자동 검색 - 3G/HD/SD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  <w:color w:val="FF0000"/>
        </w:rPr>
        <w:t>- 별도의 Analog Stereo Audio (RCA) 출력지원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  <w:color w:val="FF0000"/>
        </w:rPr>
        <w:t>- HDMI ｖ1.4 지원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  <w:color w:val="FF0000"/>
        </w:rPr>
        <w:t>- SDI　Re-clocked Loop Through 지원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</w:p>
    <w:p w:rsidR="00EC6DDC" w:rsidRPr="00EC6DDC" w:rsidRDefault="00EC6DDC" w:rsidP="00EC6DDC">
      <w:pPr>
        <w:pStyle w:val="a3"/>
        <w:ind w:left="-567"/>
        <w:rPr>
          <w:rFonts w:asciiTheme="minorEastAsia" w:eastAsiaTheme="minorEastAsia" w:hAnsiTheme="minorEastAsia"/>
        </w:rPr>
      </w:pPr>
    </w:p>
    <w:p w:rsidR="00EC6DDC" w:rsidRPr="00EC6DDC" w:rsidRDefault="00EC6DDC" w:rsidP="00EC6DDC">
      <w:pPr>
        <w:pStyle w:val="2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(2) 기기 특성</w:t>
      </w:r>
    </w:p>
    <w:p w:rsidR="00EC6DDC" w:rsidRPr="00EC6DDC" w:rsidRDefault="00EC6DDC" w:rsidP="00EC6DDC">
      <w:pPr>
        <w:pStyle w:val="4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Supported Video Formats: 720(1440) x 480i @ 59.94/60, 720(1440) x 576i @ 50</w:t>
      </w:r>
    </w:p>
    <w:p w:rsidR="00EC6DDC" w:rsidRPr="00EC6DDC" w:rsidRDefault="00EC6DDC" w:rsidP="00EC6DDC">
      <w:pPr>
        <w:pStyle w:val="xl69"/>
        <w:ind w:left="-567"/>
        <w:jc w:val="both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  <w:sz w:val="20"/>
          <w:szCs w:val="20"/>
        </w:rPr>
        <w:t>1280 x 720p @ 50, 1280 x 720p @ 59.94/60</w:t>
      </w:r>
    </w:p>
    <w:p w:rsidR="00EC6DDC" w:rsidRPr="00EC6DDC" w:rsidRDefault="00EC6DDC" w:rsidP="00EC6DDC">
      <w:pPr>
        <w:pStyle w:val="xl69"/>
        <w:ind w:left="-567"/>
        <w:jc w:val="both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  <w:sz w:val="20"/>
          <w:szCs w:val="20"/>
        </w:rPr>
        <w:t>1920 x 1080i @ 50, 1920 x 1080i @ 59.94/60</w:t>
      </w:r>
    </w:p>
    <w:p w:rsidR="00EC6DDC" w:rsidRPr="00EC6DDC" w:rsidRDefault="00EC6DDC" w:rsidP="00EC6DDC">
      <w:pPr>
        <w:pStyle w:val="xl69"/>
        <w:ind w:left="-567"/>
        <w:jc w:val="both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  <w:sz w:val="20"/>
          <w:szCs w:val="20"/>
        </w:rPr>
        <w:lastRenderedPageBreak/>
        <w:t>1920 x 1080p @ 23.94/24, 1920 x 1080p @ 25,</w:t>
      </w:r>
    </w:p>
    <w:p w:rsidR="00EC6DDC" w:rsidRPr="00EC6DDC" w:rsidRDefault="00EC6DDC" w:rsidP="00EC6DDC">
      <w:pPr>
        <w:pStyle w:val="xl69"/>
        <w:ind w:left="-567"/>
        <w:jc w:val="both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  <w:sz w:val="20"/>
          <w:szCs w:val="20"/>
        </w:rPr>
        <w:t>1920 x 1080p @ 29.97/30</w:t>
      </w:r>
    </w:p>
    <w:p w:rsidR="00EC6DDC" w:rsidRPr="00EC6DDC" w:rsidRDefault="00EC6DDC" w:rsidP="00EC6DDC">
      <w:pPr>
        <w:pStyle w:val="xl68"/>
        <w:ind w:left="-567"/>
        <w:jc w:val="both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  <w:sz w:val="20"/>
          <w:szCs w:val="20"/>
        </w:rPr>
        <w:t>1920 x 1080p @ 50, 1920 x 1080p @ 59.94/60</w:t>
      </w:r>
    </w:p>
    <w:p w:rsidR="00EC6DDC" w:rsidRPr="00EC6DDC" w:rsidRDefault="00EC6DDC" w:rsidP="00EC6DDC">
      <w:pPr>
        <w:pStyle w:val="4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Video Input: 3G, HD, and SD-</w:t>
      </w:r>
      <w:proofErr w:type="gramStart"/>
      <w:r w:rsidRPr="00EC6DDC">
        <w:rPr>
          <w:rFonts w:asciiTheme="minorEastAsia" w:eastAsiaTheme="minorEastAsia" w:hAnsiTheme="minorEastAsia" w:hint="eastAsia"/>
        </w:rPr>
        <w:t>SDI(</w:t>
      </w:r>
      <w:proofErr w:type="gramEnd"/>
      <w:r w:rsidRPr="00EC6DDC">
        <w:rPr>
          <w:rFonts w:asciiTheme="minorEastAsia" w:eastAsiaTheme="minorEastAsia" w:hAnsiTheme="minorEastAsia" w:hint="eastAsia"/>
        </w:rPr>
        <w:t>auto-selected),</w:t>
      </w:r>
    </w:p>
    <w:p w:rsidR="00EC6DDC" w:rsidRPr="00EC6DDC" w:rsidRDefault="00EC6DDC" w:rsidP="00EC6DDC">
      <w:pPr>
        <w:pStyle w:val="xl69"/>
        <w:ind w:left="-567"/>
        <w:jc w:val="both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  <w:sz w:val="20"/>
          <w:szCs w:val="20"/>
        </w:rPr>
        <w:t>SMPTE-259/272/274/292/296/299/424/425</w:t>
      </w:r>
    </w:p>
    <w:p w:rsidR="00EC6DDC" w:rsidRPr="00EC6DDC" w:rsidRDefault="00EC6DDC" w:rsidP="00EC6DDC">
      <w:pPr>
        <w:pStyle w:val="xl68"/>
        <w:ind w:left="-567"/>
        <w:jc w:val="both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  <w:sz w:val="20"/>
          <w:szCs w:val="20"/>
        </w:rPr>
        <w:t>1 x BNC input, 1x BNC Loop-through Output</w:t>
      </w:r>
    </w:p>
    <w:p w:rsidR="00EC6DDC" w:rsidRPr="00EC6DDC" w:rsidRDefault="00EC6DDC" w:rsidP="00EC6DDC">
      <w:pPr>
        <w:pStyle w:val="4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 xml:space="preserve">- Video Output: HDMI v1.3a, 24/30/36 bits per pixel, RGB, 2.25Gbs, SD, HD, HDMI Standard Type A </w:t>
      </w:r>
    </w:p>
    <w:p w:rsidR="00EC6DDC" w:rsidRPr="00EC6DDC" w:rsidRDefault="00EC6DDC" w:rsidP="00EC6DDC">
      <w:pPr>
        <w:pStyle w:val="4"/>
        <w:ind w:left="-567"/>
        <w:rPr>
          <w:rFonts w:asciiTheme="minorEastAsia" w:eastAsiaTheme="minorEastAsia" w:hAnsiTheme="minorEastAsia"/>
        </w:rPr>
      </w:pPr>
      <w:proofErr w:type="gramStart"/>
      <w:r w:rsidRPr="00EC6DDC">
        <w:rPr>
          <w:rFonts w:asciiTheme="minorEastAsia" w:eastAsiaTheme="minorEastAsia" w:hAnsiTheme="minorEastAsia" w:hint="eastAsia"/>
        </w:rPr>
        <w:t>connector</w:t>
      </w:r>
      <w:proofErr w:type="gramEnd"/>
    </w:p>
    <w:p w:rsidR="00EC6DDC" w:rsidRPr="00EC6DDC" w:rsidRDefault="00EC6DDC" w:rsidP="00EC6DDC">
      <w:pPr>
        <w:pStyle w:val="4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 xml:space="preserve">- Audio Outputs: HDMI embedded audio, 24 bit, 2 or 8 </w:t>
      </w:r>
    </w:p>
    <w:p w:rsidR="00EC6DDC" w:rsidRPr="00EC6DDC" w:rsidRDefault="00EC6DDC" w:rsidP="00EC6DDC">
      <w:pPr>
        <w:pStyle w:val="4"/>
        <w:ind w:left="-567"/>
        <w:rPr>
          <w:rFonts w:asciiTheme="minorEastAsia" w:eastAsiaTheme="minorEastAsia" w:hAnsiTheme="minorEastAsia"/>
        </w:rPr>
      </w:pPr>
      <w:proofErr w:type="gramStart"/>
      <w:r w:rsidRPr="00EC6DDC">
        <w:rPr>
          <w:rFonts w:asciiTheme="minorEastAsia" w:eastAsiaTheme="minorEastAsia" w:hAnsiTheme="minorEastAsia" w:hint="eastAsia"/>
        </w:rPr>
        <w:t>channels</w:t>
      </w:r>
      <w:proofErr w:type="gramEnd"/>
      <w:r w:rsidRPr="00EC6DDC">
        <w:rPr>
          <w:rFonts w:asciiTheme="minorEastAsia" w:eastAsiaTheme="minorEastAsia" w:hAnsiTheme="minorEastAsia" w:hint="eastAsia"/>
        </w:rPr>
        <w:t xml:space="preserve"> RCA-style analog outputs at -10dBV</w:t>
      </w:r>
    </w:p>
    <w:p w:rsidR="00EC6DDC" w:rsidRPr="00EC6DDC" w:rsidRDefault="00EC6DDC" w:rsidP="00EC6DDC">
      <w:pPr>
        <w:pStyle w:val="4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Input Power Range: +7V ~ +15V</w:t>
      </w:r>
    </w:p>
    <w:p w:rsidR="00EC6DDC" w:rsidRPr="00EC6DDC" w:rsidRDefault="00EC6DDC" w:rsidP="00EC6DDC">
      <w:pPr>
        <w:pStyle w:val="4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Power Consumption: 3Watt [Max]</w:t>
      </w:r>
    </w:p>
    <w:p w:rsidR="00EC6DDC" w:rsidRPr="00EC6DDC" w:rsidRDefault="00EC6DDC" w:rsidP="00EC6DDC">
      <w:pPr>
        <w:pStyle w:val="4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 xml:space="preserve">- Power Adapter: </w:t>
      </w:r>
      <w:proofErr w:type="gramStart"/>
      <w:r w:rsidRPr="00EC6DDC">
        <w:rPr>
          <w:rFonts w:asciiTheme="minorEastAsia" w:eastAsiaTheme="minorEastAsia" w:hAnsiTheme="minorEastAsia" w:hint="eastAsia"/>
        </w:rPr>
        <w:t>Input :</w:t>
      </w:r>
      <w:proofErr w:type="gramEnd"/>
      <w:r w:rsidRPr="00EC6DDC">
        <w:rPr>
          <w:rFonts w:asciiTheme="minorEastAsia" w:eastAsiaTheme="minorEastAsia" w:hAnsiTheme="minorEastAsia" w:hint="eastAsia"/>
        </w:rPr>
        <w:t xml:space="preserve"> 100V ~ 240V, 50/60Hz,</w:t>
      </w:r>
    </w:p>
    <w:p w:rsidR="00EC6DDC" w:rsidRPr="00EC6DDC" w:rsidRDefault="00EC6DDC" w:rsidP="00EC6DDC">
      <w:pPr>
        <w:pStyle w:val="xl68"/>
        <w:ind w:left="-567"/>
        <w:jc w:val="both"/>
        <w:rPr>
          <w:rFonts w:asciiTheme="minorEastAsia" w:eastAsiaTheme="minorEastAsia" w:hAnsiTheme="minorEastAsia"/>
        </w:rPr>
      </w:pPr>
      <w:proofErr w:type="gramStart"/>
      <w:r w:rsidRPr="00EC6DDC">
        <w:rPr>
          <w:rFonts w:asciiTheme="minorEastAsia" w:eastAsiaTheme="minorEastAsia" w:hAnsiTheme="minorEastAsia" w:hint="eastAsia"/>
          <w:sz w:val="20"/>
          <w:szCs w:val="20"/>
        </w:rPr>
        <w:t>Output :</w:t>
      </w:r>
      <w:proofErr w:type="gramEnd"/>
      <w:r w:rsidRPr="00EC6DDC">
        <w:rPr>
          <w:rFonts w:asciiTheme="minorEastAsia" w:eastAsiaTheme="minorEastAsia" w:hAnsiTheme="minorEastAsia" w:hint="eastAsia"/>
          <w:sz w:val="20"/>
          <w:szCs w:val="20"/>
        </w:rPr>
        <w:t xml:space="preserve"> +12V DC, 2.0A</w:t>
      </w:r>
    </w:p>
    <w:p w:rsidR="00EC6DDC" w:rsidRPr="00EC6DDC" w:rsidRDefault="00EC6DDC" w:rsidP="00EC6DDC">
      <w:pPr>
        <w:pStyle w:val="4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BAT-3SH 및 동등 이상 품이어야 한다.</w:t>
      </w:r>
    </w:p>
    <w:p w:rsidR="00367D5F" w:rsidRPr="00EC6DDC" w:rsidRDefault="00367D5F" w:rsidP="00EC6DDC">
      <w:pPr>
        <w:ind w:left="-567"/>
        <w:rPr>
          <w:rFonts w:asciiTheme="minorEastAsia" w:hAnsiTheme="minorEastAsia"/>
        </w:rPr>
      </w:pPr>
    </w:p>
    <w:sectPr w:rsidR="00367D5F" w:rsidRPr="00EC6DDC" w:rsidSect="007D120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E1D" w:rsidRDefault="00EF1E1D" w:rsidP="00254FCE">
      <w:pPr>
        <w:spacing w:after="0" w:line="240" w:lineRule="auto"/>
      </w:pPr>
      <w:r>
        <w:separator/>
      </w:r>
    </w:p>
  </w:endnote>
  <w:endnote w:type="continuationSeparator" w:id="0">
    <w:p w:rsidR="00EF1E1D" w:rsidRDefault="00EF1E1D" w:rsidP="0025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E1D" w:rsidRDefault="00EF1E1D" w:rsidP="00254FCE">
      <w:pPr>
        <w:spacing w:after="0" w:line="240" w:lineRule="auto"/>
      </w:pPr>
      <w:r>
        <w:separator/>
      </w:r>
    </w:p>
  </w:footnote>
  <w:footnote w:type="continuationSeparator" w:id="0">
    <w:p w:rsidR="00EF1E1D" w:rsidRDefault="00EF1E1D" w:rsidP="00254F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F47C8"/>
    <w:rsid w:val="00254FCE"/>
    <w:rsid w:val="00367D5F"/>
    <w:rsid w:val="007D1201"/>
    <w:rsid w:val="00C1312D"/>
    <w:rsid w:val="00EC6DDC"/>
    <w:rsid w:val="00EF1E1D"/>
    <w:rsid w:val="00FA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20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254FC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254FCE"/>
  </w:style>
  <w:style w:type="paragraph" w:styleId="a6">
    <w:name w:val="footer"/>
    <w:basedOn w:val="a"/>
    <w:link w:val="Char0"/>
    <w:uiPriority w:val="99"/>
    <w:semiHidden/>
    <w:unhideWhenUsed/>
    <w:rsid w:val="00254FC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254F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3</cp:revision>
  <dcterms:created xsi:type="dcterms:W3CDTF">2013-06-12T08:11:00Z</dcterms:created>
  <dcterms:modified xsi:type="dcterms:W3CDTF">2018-04-27T05:17:00Z</dcterms:modified>
</cp:coreProperties>
</file>