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42C" w:rsidRDefault="000D642C" w:rsidP="00FA41EC">
      <w:pPr>
        <w:pStyle w:val="a3"/>
        <w:ind w:left="-426"/>
        <w:rPr>
          <w:rFonts w:asciiTheme="minorEastAsia" w:eastAsiaTheme="minorEastAsia" w:hAnsiTheme="minorEastAsia"/>
          <w:b/>
          <w:bCs/>
        </w:rPr>
      </w:pPr>
    </w:p>
    <w:p w:rsidR="000D642C" w:rsidRPr="000D642C" w:rsidRDefault="000D642C" w:rsidP="000D642C">
      <w:pPr>
        <w:pStyle w:val="a3"/>
        <w:ind w:left="-426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0D642C">
        <w:rPr>
          <w:rFonts w:asciiTheme="minorEastAsia" w:eastAsiaTheme="minorEastAsia" w:hAnsiTheme="minorEastAsia" w:hint="eastAsia"/>
          <w:b/>
          <w:bCs/>
          <w:sz w:val="30"/>
          <w:szCs w:val="30"/>
        </w:rPr>
        <w:t>BAT-3HS</w:t>
      </w: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b/>
          <w:bCs/>
        </w:rPr>
        <w:t xml:space="preserve">HDMI to 3G/HD/SD-SDI Converter </w:t>
      </w: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(1) 기 능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본 기기는 HDMI 신호를 3G/HD/SD-SDI 신호로 변환하는 컨버터 장비로서, 최저의 SDI Jitter성능을 갖고 있어 뛰어난 신호품질을 제공하여 사용자가 잡음이 들어가있는 아날로그 비디오/오디오 신호를 SDI케이블을 통해서 멀리 좋은 품질로 보낼 수 있어야 하고 다음과 같은 사양에 준한다.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효율적인 열 발산설계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타 브랜드와 호환성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다양한 오디오 샘플링 지원(32~192kHz to 48kHz)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다양한 입력전원 지원(+7V~+15V)</w:t>
      </w:r>
    </w:p>
    <w:p w:rsidR="00962666" w:rsidRDefault="00FA41EC" w:rsidP="00962666">
      <w:pPr>
        <w:pStyle w:val="3"/>
        <w:ind w:left="-426"/>
        <w:rPr>
          <w:rFonts w:asciiTheme="minorEastAsia" w:eastAsiaTheme="minorEastAsia" w:hAnsiTheme="minorEastAsia" w:hint="eastAsia"/>
        </w:rPr>
      </w:pPr>
      <w:r w:rsidRPr="00FA41EC">
        <w:rPr>
          <w:rFonts w:asciiTheme="minorEastAsia" w:eastAsiaTheme="minorEastAsia" w:hAnsiTheme="minorEastAsia" w:hint="eastAsia"/>
        </w:rPr>
        <w:t>- 저전력 소모(3Watt Max.)</w:t>
      </w:r>
      <w:bookmarkStart w:id="0" w:name="_GoBack"/>
      <w:bookmarkEnd w:id="0"/>
    </w:p>
    <w:p w:rsidR="00FA41EC" w:rsidRPr="00FA41EC" w:rsidRDefault="00FA41EC" w:rsidP="00962666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>- 비디오 모드 자동 검색 - 3G/HD/SD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>- 별도의 Analog Stereo Audio (RCA) 입력 선택 가능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>- HDMI ｖ1.4 지원</w:t>
      </w:r>
    </w:p>
    <w:p w:rsidR="00FA41EC" w:rsidRPr="00FA41EC" w:rsidRDefault="00FA41EC" w:rsidP="00FA41EC">
      <w:pPr>
        <w:pStyle w:val="3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  <w:color w:val="FF0000"/>
        </w:rPr>
        <w:t xml:space="preserve">- SDI Output x 2 지원 </w:t>
      </w:r>
      <w:proofErr w:type="gramStart"/>
      <w:r w:rsidRPr="00FA41EC">
        <w:rPr>
          <w:rFonts w:asciiTheme="minorEastAsia" w:eastAsiaTheme="minorEastAsia" w:hAnsiTheme="minorEastAsia" w:hint="eastAsia"/>
          <w:color w:val="FF0000"/>
        </w:rPr>
        <w:t>[ BNC</w:t>
      </w:r>
      <w:proofErr w:type="gramEnd"/>
      <w:r w:rsidRPr="00FA41EC">
        <w:rPr>
          <w:rFonts w:asciiTheme="minorEastAsia" w:eastAsiaTheme="minorEastAsia" w:hAnsiTheme="minorEastAsia" w:hint="eastAsia"/>
          <w:color w:val="FF0000"/>
        </w:rPr>
        <w:t xml:space="preserve"> 75 Ohm ]</w:t>
      </w:r>
    </w:p>
    <w:p w:rsidR="00FA41EC" w:rsidRPr="00FA41EC" w:rsidRDefault="00FA41EC" w:rsidP="00FA41EC">
      <w:pPr>
        <w:pStyle w:val="a3"/>
        <w:ind w:left="-426"/>
        <w:rPr>
          <w:rFonts w:asciiTheme="minorEastAsia" w:eastAsiaTheme="minorEastAsia" w:hAnsiTheme="minorEastAsia"/>
        </w:rPr>
      </w:pPr>
    </w:p>
    <w:p w:rsidR="00FA41EC" w:rsidRPr="00FA41EC" w:rsidRDefault="00FA41EC" w:rsidP="00FA41EC">
      <w:pPr>
        <w:pStyle w:val="2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(2) 기기 특성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Supported Video Formats: 720(1440) x 480i @ 59.94/60, 720(1440) x 576i @ 50</w:t>
      </w:r>
    </w:p>
    <w:p w:rsidR="00FA41EC" w:rsidRPr="00FA41EC" w:rsidRDefault="00FA41EC" w:rsidP="00FA41EC">
      <w:pPr>
        <w:pStyle w:val="xl69"/>
        <w:ind w:left="-426"/>
        <w:jc w:val="both"/>
        <w:rPr>
          <w:rFonts w:asciiTheme="minorEastAsia" w:eastAsiaTheme="minorEastAsia" w:hAnsiTheme="minorEastAsia"/>
          <w:sz w:val="20"/>
          <w:szCs w:val="20"/>
        </w:rPr>
      </w:pPr>
      <w:r w:rsidRPr="00FA41EC">
        <w:rPr>
          <w:rFonts w:asciiTheme="minorEastAsia" w:eastAsiaTheme="minorEastAsia" w:hAnsiTheme="minorEastAsia" w:hint="eastAsia"/>
          <w:sz w:val="20"/>
          <w:szCs w:val="20"/>
        </w:rPr>
        <w:t>1280x720p@50,1280x720p@59.94/60</w:t>
      </w:r>
    </w:p>
    <w:p w:rsidR="00FA41EC" w:rsidRPr="00FA41EC" w:rsidRDefault="00DA75E8" w:rsidP="00FA41EC">
      <w:pPr>
        <w:pStyle w:val="xl69"/>
        <w:ind w:left="-426"/>
        <w:jc w:val="both"/>
        <w:rPr>
          <w:rFonts w:asciiTheme="minorEastAsia" w:eastAsiaTheme="minorEastAsia" w:hAnsiTheme="minorEastAsia"/>
          <w:sz w:val="20"/>
          <w:szCs w:val="20"/>
        </w:rPr>
      </w:pPr>
      <w:hyperlink r:id="rId6" w:history="1">
        <w:r w:rsidR="00FA41EC" w:rsidRPr="00FA41EC">
          <w:rPr>
            <w:rStyle w:val="a4"/>
            <w:rFonts w:asciiTheme="minorEastAsia" w:eastAsiaTheme="minorEastAsia" w:hAnsiTheme="minorEastAsia" w:hint="eastAsia"/>
            <w:sz w:val="20"/>
            <w:szCs w:val="20"/>
          </w:rPr>
          <w:t>1920x1080p@23.94</w:t>
        </w:r>
      </w:hyperlink>
      <w:r w:rsidR="00FA41EC" w:rsidRPr="00FA41EC">
        <w:rPr>
          <w:rFonts w:asciiTheme="minorEastAsia" w:eastAsiaTheme="minorEastAsia" w:hAnsiTheme="minorEastAsia" w:hint="eastAsia"/>
          <w:sz w:val="20"/>
          <w:szCs w:val="20"/>
        </w:rPr>
        <w:t>/24,1920x1080p@25,</w:t>
      </w:r>
    </w:p>
    <w:p w:rsidR="00FA41EC" w:rsidRPr="00FA41EC" w:rsidRDefault="00FA41EC" w:rsidP="00FA41EC">
      <w:pPr>
        <w:pStyle w:val="xl69"/>
        <w:ind w:left="-426"/>
        <w:jc w:val="both"/>
        <w:rPr>
          <w:rFonts w:asciiTheme="minorEastAsia" w:eastAsiaTheme="minorEastAsia" w:hAnsiTheme="minorEastAsia"/>
          <w:sz w:val="20"/>
          <w:szCs w:val="20"/>
        </w:rPr>
      </w:pPr>
      <w:r w:rsidRPr="00FA41EC">
        <w:rPr>
          <w:rFonts w:asciiTheme="minorEastAsia" w:eastAsiaTheme="minorEastAsia" w:hAnsiTheme="minorEastAsia" w:hint="eastAsia"/>
          <w:sz w:val="20"/>
          <w:szCs w:val="20"/>
        </w:rPr>
        <w:t>1920x1080p@29.97/30</w:t>
      </w:r>
    </w:p>
    <w:p w:rsidR="00FA41EC" w:rsidRPr="00FA41EC" w:rsidRDefault="00FA41EC" w:rsidP="00FA41EC">
      <w:pPr>
        <w:pStyle w:val="xl68"/>
        <w:ind w:left="-426"/>
        <w:jc w:val="both"/>
        <w:rPr>
          <w:rFonts w:asciiTheme="minorEastAsia" w:eastAsiaTheme="minorEastAsia" w:hAnsiTheme="minorEastAsia"/>
          <w:sz w:val="20"/>
          <w:szCs w:val="20"/>
        </w:rPr>
      </w:pPr>
      <w:r w:rsidRPr="00FA41EC">
        <w:rPr>
          <w:rFonts w:asciiTheme="minorEastAsia" w:eastAsiaTheme="minorEastAsia" w:hAnsiTheme="minorEastAsia" w:hint="eastAsia"/>
          <w:sz w:val="20"/>
          <w:szCs w:val="20"/>
        </w:rPr>
        <w:t>1920x1080p@50,1920x1080p @ 59.94/60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lastRenderedPageBreak/>
        <w:t>- Input: HDMI with embedded audio &amp; Auto mute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proofErr w:type="gramStart"/>
      <w:r w:rsidRPr="00FA41EC">
        <w:rPr>
          <w:rFonts w:asciiTheme="minorEastAsia" w:eastAsiaTheme="minorEastAsia" w:hAnsiTheme="minorEastAsia" w:hint="eastAsia"/>
        </w:rPr>
        <w:t>when</w:t>
      </w:r>
      <w:proofErr w:type="gramEnd"/>
      <w:r w:rsidRPr="00FA41EC">
        <w:rPr>
          <w:rFonts w:asciiTheme="minorEastAsia" w:eastAsiaTheme="minorEastAsia" w:hAnsiTheme="minorEastAsia" w:hint="eastAsia"/>
        </w:rPr>
        <w:t xml:space="preserve"> DVI input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Outputs: SMPTE-259/272/274/292/296/299/424/425 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3G/HD/SD-SDI, 2 x BNC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Supports 8 audio channels (4 stereo pairs)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: </w:t>
      </w:r>
      <w:proofErr w:type="gramStart"/>
      <w:r w:rsidRPr="00FA41EC">
        <w:rPr>
          <w:rFonts w:asciiTheme="minorEastAsia" w:eastAsiaTheme="minorEastAsia" w:hAnsiTheme="minorEastAsia" w:hint="eastAsia"/>
        </w:rPr>
        <w:t>when</w:t>
      </w:r>
      <w:proofErr w:type="gramEnd"/>
      <w:r w:rsidRPr="00FA41EC">
        <w:rPr>
          <w:rFonts w:asciiTheme="minorEastAsia" w:eastAsiaTheme="minorEastAsia" w:hAnsiTheme="minorEastAsia" w:hint="eastAsia"/>
        </w:rPr>
        <w:t xml:space="preserve"> the input audio sample rate is 48kHz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Supports Audio Sample Rate Converter Mode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: </w:t>
      </w:r>
      <w:proofErr w:type="gramStart"/>
      <w:r w:rsidRPr="00FA41EC">
        <w:rPr>
          <w:rFonts w:asciiTheme="minorEastAsia" w:eastAsiaTheme="minorEastAsia" w:hAnsiTheme="minorEastAsia" w:hint="eastAsia"/>
        </w:rPr>
        <w:t>when</w:t>
      </w:r>
      <w:proofErr w:type="gramEnd"/>
      <w:r w:rsidRPr="00FA41EC">
        <w:rPr>
          <w:rFonts w:asciiTheme="minorEastAsia" w:eastAsiaTheme="minorEastAsia" w:hAnsiTheme="minorEastAsia" w:hint="eastAsia"/>
        </w:rPr>
        <w:t xml:space="preserve"> the input audio sample rate is not 48kHz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Supports 2 </w:t>
      </w:r>
      <w:proofErr w:type="spellStart"/>
      <w:r w:rsidRPr="00FA41EC">
        <w:rPr>
          <w:rFonts w:asciiTheme="minorEastAsia" w:eastAsiaTheme="minorEastAsia" w:hAnsiTheme="minorEastAsia" w:hint="eastAsia"/>
        </w:rPr>
        <w:t>audlochannels</w:t>
      </w:r>
      <w:proofErr w:type="spellEnd"/>
      <w:r w:rsidRPr="00FA41EC">
        <w:rPr>
          <w:rFonts w:asciiTheme="minorEastAsia" w:eastAsiaTheme="minorEastAsia" w:hAnsiTheme="minorEastAsia" w:hint="eastAsia"/>
        </w:rPr>
        <w:t xml:space="preserve"> (1 stereo pair)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Auto detection of the input audio sample rate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Auto switching audio sample rate converter mode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>- Supports arbitrary input audio sample rate (</w:t>
      </w:r>
      <w:proofErr w:type="gramStart"/>
      <w:r w:rsidRPr="00FA41EC">
        <w:rPr>
          <w:rFonts w:asciiTheme="minorEastAsia" w:eastAsiaTheme="minorEastAsia" w:hAnsiTheme="minorEastAsia" w:hint="eastAsia"/>
        </w:rPr>
        <w:t>32kHz</w:t>
      </w:r>
      <w:proofErr w:type="gramEnd"/>
      <w:r w:rsidRPr="00FA41EC">
        <w:rPr>
          <w:rFonts w:asciiTheme="minorEastAsia" w:eastAsiaTheme="minorEastAsia" w:hAnsiTheme="minorEastAsia" w:hint="eastAsia"/>
        </w:rPr>
        <w:t xml:space="preserve"> -192kHz)</w:t>
      </w:r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Output audio sample rate is </w:t>
      </w:r>
      <w:proofErr w:type="gramStart"/>
      <w:r w:rsidRPr="00FA41EC">
        <w:rPr>
          <w:rFonts w:asciiTheme="minorEastAsia" w:eastAsiaTheme="minorEastAsia" w:hAnsiTheme="minorEastAsia" w:hint="eastAsia"/>
        </w:rPr>
        <w:t>48kHz</w:t>
      </w:r>
      <w:proofErr w:type="gramEnd"/>
    </w:p>
    <w:p w:rsidR="00FA41EC" w:rsidRPr="00FA41EC" w:rsidRDefault="00FA41EC" w:rsidP="00FA41EC">
      <w:pPr>
        <w:pStyle w:val="4"/>
        <w:ind w:left="-426"/>
        <w:rPr>
          <w:rFonts w:asciiTheme="minorEastAsia" w:eastAsiaTheme="minorEastAsia" w:hAnsiTheme="minorEastAsia"/>
        </w:rPr>
      </w:pPr>
      <w:r w:rsidRPr="00FA41EC">
        <w:rPr>
          <w:rFonts w:asciiTheme="minorEastAsia" w:eastAsiaTheme="minorEastAsia" w:hAnsiTheme="minorEastAsia" w:hint="eastAsia"/>
        </w:rPr>
        <w:t xml:space="preserve">- BAT-3HS 및 동등 이상 품이어야 한다. </w:t>
      </w:r>
    </w:p>
    <w:p w:rsidR="00367D5F" w:rsidRPr="00FA41EC" w:rsidRDefault="00367D5F" w:rsidP="00FA41EC">
      <w:pPr>
        <w:ind w:left="-426"/>
        <w:rPr>
          <w:rFonts w:asciiTheme="minorEastAsia" w:hAnsiTheme="minorEastAsia"/>
          <w:szCs w:val="20"/>
        </w:rPr>
      </w:pPr>
    </w:p>
    <w:sectPr w:rsidR="00367D5F" w:rsidRPr="00FA41EC" w:rsidSect="0094489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2C4" w:rsidRDefault="009B52C4" w:rsidP="000D642C">
      <w:pPr>
        <w:spacing w:after="0" w:line="240" w:lineRule="auto"/>
      </w:pPr>
      <w:r>
        <w:separator/>
      </w:r>
    </w:p>
  </w:endnote>
  <w:endnote w:type="continuationSeparator" w:id="0">
    <w:p w:rsidR="009B52C4" w:rsidRDefault="009B52C4" w:rsidP="000D6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2C4" w:rsidRDefault="009B52C4" w:rsidP="000D642C">
      <w:pPr>
        <w:spacing w:after="0" w:line="240" w:lineRule="auto"/>
      </w:pPr>
      <w:r>
        <w:separator/>
      </w:r>
    </w:p>
  </w:footnote>
  <w:footnote w:type="continuationSeparator" w:id="0">
    <w:p w:rsidR="009B52C4" w:rsidRDefault="009B52C4" w:rsidP="000D64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7C8"/>
    <w:rsid w:val="000D642C"/>
    <w:rsid w:val="000F47C8"/>
    <w:rsid w:val="00367D5F"/>
    <w:rsid w:val="006447A1"/>
    <w:rsid w:val="00944893"/>
    <w:rsid w:val="00962666"/>
    <w:rsid w:val="009B52C4"/>
    <w:rsid w:val="00DA75E8"/>
    <w:rsid w:val="00FA4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93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0D642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0D642C"/>
  </w:style>
  <w:style w:type="paragraph" w:styleId="a6">
    <w:name w:val="footer"/>
    <w:basedOn w:val="a"/>
    <w:link w:val="Char0"/>
    <w:uiPriority w:val="99"/>
    <w:semiHidden/>
    <w:unhideWhenUsed/>
    <w:rsid w:val="000D64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0D64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0F47C8"/>
    <w:pPr>
      <w:widowControl/>
      <w:wordWrap/>
      <w:autoSpaceDE/>
      <w:autoSpaceDN/>
      <w:snapToGrid w:val="0"/>
      <w:spacing w:after="0" w:line="384" w:lineRule="auto"/>
      <w:ind w:left="732"/>
    </w:pPr>
    <w:rPr>
      <w:rFonts w:ascii="한양신명조" w:eastAsia="한양신명조" w:hAnsi="한양신명조" w:cs="굴림"/>
      <w:b/>
      <w:bCs/>
      <w:color w:val="000000"/>
      <w:kern w:val="0"/>
      <w:szCs w:val="20"/>
    </w:rPr>
  </w:style>
  <w:style w:type="paragraph" w:customStyle="1" w:styleId="a3">
    <w:name w:val="바탕글"/>
    <w:basedOn w:val="a"/>
    <w:rsid w:val="000F47C8"/>
    <w:pPr>
      <w:widowControl/>
      <w:wordWrap/>
      <w:autoSpaceDE/>
      <w:autoSpaceDN/>
      <w:snapToGrid w:val="0"/>
      <w:spacing w:after="0" w:line="384" w:lineRule="auto"/>
    </w:pPr>
    <w:rPr>
      <w:rFonts w:ascii="한컴바탕" w:eastAsia="한컴바탕" w:hAnsi="한컴바탕" w:cs="한컴바탕"/>
      <w:color w:val="000000"/>
      <w:kern w:val="0"/>
      <w:szCs w:val="20"/>
    </w:rPr>
  </w:style>
  <w:style w:type="paragraph" w:customStyle="1" w:styleId="2">
    <w:name w:val="2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3">
    <w:name w:val="3"/>
    <w:basedOn w:val="a"/>
    <w:rsid w:val="000F47C8"/>
    <w:pPr>
      <w:widowControl/>
      <w:wordWrap/>
      <w:autoSpaceDE/>
      <w:autoSpaceDN/>
      <w:snapToGrid w:val="0"/>
      <w:spacing w:after="0" w:line="384" w:lineRule="auto"/>
      <w:ind w:left="2132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4">
    <w:name w:val="4"/>
    <w:basedOn w:val="a"/>
    <w:rsid w:val="000F47C8"/>
    <w:pPr>
      <w:widowControl/>
      <w:wordWrap/>
      <w:autoSpaceDE/>
      <w:autoSpaceDN/>
      <w:snapToGrid w:val="0"/>
      <w:spacing w:after="0" w:line="384" w:lineRule="auto"/>
      <w:ind w:left="1428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xl69">
    <w:name w:val="xl69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paragraph" w:customStyle="1" w:styleId="xl68">
    <w:name w:val="xl68"/>
    <w:basedOn w:val="a"/>
    <w:rsid w:val="00FA41EC"/>
    <w:pPr>
      <w:widowControl/>
      <w:wordWrap/>
      <w:autoSpaceDE/>
      <w:autoSpaceDN/>
      <w:snapToGrid w:val="0"/>
      <w:spacing w:after="0" w:line="384" w:lineRule="auto"/>
      <w:jc w:val="center"/>
    </w:pPr>
    <w:rPr>
      <w:rFonts w:ascii="맑은 고딕" w:eastAsia="맑은 고딕" w:hAnsi="맑은 고딕" w:cs="굴림"/>
      <w:color w:val="000000"/>
      <w:kern w:val="0"/>
      <w:sz w:val="22"/>
    </w:rPr>
  </w:style>
  <w:style w:type="character" w:styleId="a4">
    <w:name w:val="Hyperlink"/>
    <w:basedOn w:val="a0"/>
    <w:uiPriority w:val="99"/>
    <w:semiHidden/>
    <w:unhideWhenUsed/>
    <w:rsid w:val="00FA41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920x1080p@23.9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jklim</dc:creator>
  <cp:lastModifiedBy>changwoo</cp:lastModifiedBy>
  <cp:revision>4</cp:revision>
  <dcterms:created xsi:type="dcterms:W3CDTF">2013-06-12T08:11:00Z</dcterms:created>
  <dcterms:modified xsi:type="dcterms:W3CDTF">2018-04-27T05:18:00Z</dcterms:modified>
</cp:coreProperties>
</file>